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BB4488" w:rsidRPr="00BB4488" w14:paraId="0D105A98" w14:textId="77777777" w:rsidTr="006E194E">
        <w:tc>
          <w:tcPr>
            <w:tcW w:w="10065" w:type="dxa"/>
          </w:tcPr>
          <w:p w14:paraId="2874348A" w14:textId="77777777" w:rsidR="00BB4488" w:rsidRPr="00BB4488" w:rsidRDefault="00BB4488" w:rsidP="00BB448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  <w:r w:rsidRPr="00BB4488"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  <w:t>UMOWA - WZÓR</w:t>
            </w:r>
          </w:p>
        </w:tc>
      </w:tr>
    </w:tbl>
    <w:p w14:paraId="47701F22" w14:textId="77777777" w:rsidR="00BB4488" w:rsidRPr="00BB4488" w:rsidRDefault="00BB4488" w:rsidP="00BB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36731BF" w14:textId="77777777" w:rsidR="00BB4488" w:rsidRPr="00BB4488" w:rsidRDefault="00BB4488" w:rsidP="00BB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8EC306D" w14:textId="77777777" w:rsidR="00BB4488" w:rsidRPr="00BB4488" w:rsidRDefault="00BB4488" w:rsidP="00BB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80A7660" w14:textId="77777777" w:rsidR="00BB4488" w:rsidRPr="00BB4488" w:rsidRDefault="00BB4488" w:rsidP="00BB44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6"/>
          <w:szCs w:val="20"/>
          <w:lang w:eastAsia="pl-PL"/>
        </w:rPr>
        <w:t>Zawarta w dniu . . . . . . . . . . . . . . . . . . . . .   pomiędzy :</w:t>
      </w:r>
    </w:p>
    <w:p w14:paraId="046C243C" w14:textId="77777777" w:rsidR="00BB4488" w:rsidRPr="00BB4488" w:rsidRDefault="00BB4488" w:rsidP="00BB44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43B6BFBA" w14:textId="77777777" w:rsidR="00BB4488" w:rsidRPr="00BB4488" w:rsidRDefault="00BB4488" w:rsidP="00BB4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Zakładem Ciepłownictwa Spółka z o.o.</w:t>
      </w:r>
      <w:r w:rsidRPr="00BB4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przy        ul. Al. Piastów 2, </w:t>
      </w:r>
    </w:p>
    <w:p w14:paraId="54E629AC" w14:textId="77777777" w:rsidR="00BB4488" w:rsidRPr="00BB4488" w:rsidRDefault="00BB4488" w:rsidP="00BB4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78-520 Złocieniec, zarejestrowanym w Sądzie Rejonowym IX Wydział Krajowego Rejestru Sądowego w Koszalinie pod Nr: 0000137664, NIP 253 00 31 989, REGON 330 918 544 , kapitał zakładowy 3.655.800,00 zł, reprezentowanym przez: </w:t>
      </w:r>
    </w:p>
    <w:p w14:paraId="1CD982EE" w14:textId="77777777" w:rsidR="00BB4488" w:rsidRPr="00BB4488" w:rsidRDefault="00BB4488" w:rsidP="00BB4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 Zarządu – Andrzeja Palińskiego</w:t>
      </w:r>
    </w:p>
    <w:p w14:paraId="5F8096F6" w14:textId="77777777" w:rsidR="00BB4488" w:rsidRPr="00BB4488" w:rsidRDefault="00BB4488" w:rsidP="00BB4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Członka Zarządu, Głównego Księgowego – Genowefę Krajewską. </w:t>
      </w:r>
    </w:p>
    <w:p w14:paraId="632C458A" w14:textId="77777777" w:rsidR="00BB4488" w:rsidRPr="00BB4488" w:rsidRDefault="00BB4488" w:rsidP="00BB44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3474A7BC" w14:textId="77777777" w:rsidR="00BB4488" w:rsidRPr="00BB4488" w:rsidRDefault="00BB4488" w:rsidP="00BB448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zwanym w treści umowy </w:t>
      </w:r>
      <w:r w:rsidRPr="00BB4488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Zamawiającym</w:t>
      </w:r>
    </w:p>
    <w:p w14:paraId="7A53A0A6" w14:textId="77777777" w:rsidR="00BB4488" w:rsidRPr="00BB4488" w:rsidRDefault="00BB4488" w:rsidP="00BB44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a   . . . . . . . . . . . . . . . . . . . .. . . . . . . . . . . . . . .  . . . . . . . . . . . . . . . . . . . . . . . .  . . </w:t>
      </w:r>
    </w:p>
    <w:p w14:paraId="7546F9D6" w14:textId="77777777" w:rsidR="00BB4488" w:rsidRPr="00BB4488" w:rsidRDefault="00BB4488" w:rsidP="00BB44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 siedzibą w miejscowości  .  . . . . . . . . . . . . . . . . . zarejestrowanym w . . . . . . . . . . . . . . . . . . . . . </w:t>
      </w:r>
    </w:p>
    <w:p w14:paraId="3EEB788F" w14:textId="77777777" w:rsidR="00BB4488" w:rsidRPr="00BB4488" w:rsidRDefault="00BB4488" w:rsidP="00BB44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6"/>
          <w:szCs w:val="20"/>
          <w:lang w:eastAsia="pl-PL"/>
        </w:rPr>
        <w:t>reprezentowanym przez :</w:t>
      </w:r>
    </w:p>
    <w:p w14:paraId="6A7CDC7D" w14:textId="77777777" w:rsidR="00BB4488" w:rsidRPr="00BB4488" w:rsidRDefault="00BB4488" w:rsidP="00BB44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. . . . . . . . . . . . . . . . . . . . . . . . . . . .  . . . . . . . . . . . . . . . . . . . .  . . . . . . . . . . . . </w:t>
      </w:r>
    </w:p>
    <w:p w14:paraId="53239FBF" w14:textId="77777777" w:rsidR="00BB4488" w:rsidRPr="00BB4488" w:rsidRDefault="00BB4488" w:rsidP="00BB448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zwaną w treści umowy </w:t>
      </w:r>
      <w:r w:rsidRPr="00BB4488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Wykonawcą.</w:t>
      </w:r>
    </w:p>
    <w:p w14:paraId="18B4314A" w14:textId="77777777" w:rsidR="00BB4488" w:rsidRPr="00BB4488" w:rsidRDefault="00BB4488" w:rsidP="00BB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3D3A19F" w14:textId="77777777" w:rsidR="00BB4488" w:rsidRPr="00BB4488" w:rsidRDefault="00BB4488" w:rsidP="00BB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8EC445F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§ 1. </w:t>
      </w:r>
    </w:p>
    <w:p w14:paraId="1B07FB22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Przedmiot umowy</w:t>
      </w:r>
    </w:p>
    <w:p w14:paraId="1C39FC54" w14:textId="77777777" w:rsidR="00BB4488" w:rsidRPr="00BB4488" w:rsidRDefault="00BB4488" w:rsidP="00BB4488">
      <w:pPr>
        <w:keepLine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7791E619" w14:textId="77777777" w:rsidR="00BB4488" w:rsidRPr="00BB4488" w:rsidRDefault="00BB4488" w:rsidP="00BB448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Zamawiający powierza, a Wykonawca przyjmuje do wykonania </w:t>
      </w:r>
      <w:r w:rsidRPr="00BB448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polegające na budowie przyłączy cieplnych z rur preizolowanych na terenie miasta Złocieniec:</w:t>
      </w:r>
    </w:p>
    <w:p w14:paraId="33354724" w14:textId="77777777" w:rsidR="00BB4488" w:rsidRPr="00BB4488" w:rsidRDefault="00BB4488" w:rsidP="00BB4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FCFAD" w14:textId="77777777" w:rsidR="000C6A3B" w:rsidRPr="000C6A3B" w:rsidRDefault="000C6A3B" w:rsidP="000C6A3B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bCs/>
        </w:rPr>
      </w:pPr>
      <w:r w:rsidRPr="000C6A3B">
        <w:rPr>
          <w:rFonts w:ascii="Arial" w:hAnsi="Arial" w:cs="Arial"/>
          <w:b/>
          <w:bCs/>
        </w:rPr>
        <w:t>Przyłącza cieplnego 2 x Pex 50 / 160. o długości 132 mb. od węzła przy ul. Kręta 19, do budynku mieszkalnego przy ul. 11 – go Listopada 36.</w:t>
      </w:r>
    </w:p>
    <w:p w14:paraId="33CED80C" w14:textId="77777777" w:rsidR="000C6A3B" w:rsidRPr="000C6A3B" w:rsidRDefault="000C6A3B" w:rsidP="000C6A3B">
      <w:pPr>
        <w:ind w:left="720"/>
        <w:rPr>
          <w:rFonts w:ascii="Arial" w:hAnsi="Arial" w:cs="Arial"/>
          <w:b/>
          <w:bCs/>
        </w:rPr>
      </w:pPr>
    </w:p>
    <w:p w14:paraId="214300AE" w14:textId="77777777" w:rsidR="000C6A3B" w:rsidRPr="000C6A3B" w:rsidRDefault="000C6A3B" w:rsidP="000C6A3B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bCs/>
        </w:rPr>
      </w:pPr>
      <w:r w:rsidRPr="000C6A3B">
        <w:rPr>
          <w:rFonts w:ascii="Arial" w:hAnsi="Arial" w:cs="Arial"/>
          <w:b/>
          <w:bCs/>
        </w:rPr>
        <w:t>Przyłącze cieplne 2 x Pex 50 / 160, dł. 20 mb, mb. do budynku wielorodzinnego przy ul. Dworcowej 7 + podłączenie do istniejącej instalacji C.O. w budynku ul. Mickiewicza 22.</w:t>
      </w:r>
    </w:p>
    <w:p w14:paraId="227DCF28" w14:textId="77777777" w:rsidR="000C6A3B" w:rsidRPr="000C6A3B" w:rsidRDefault="000C6A3B" w:rsidP="000C6A3B">
      <w:pPr>
        <w:rPr>
          <w:rFonts w:ascii="Arial" w:hAnsi="Arial" w:cs="Arial"/>
          <w:b/>
          <w:bCs/>
        </w:rPr>
      </w:pPr>
    </w:p>
    <w:p w14:paraId="4F80F0FF" w14:textId="77777777" w:rsidR="000C6A3B" w:rsidRPr="00773193" w:rsidRDefault="000C6A3B" w:rsidP="000C6A3B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0C6A3B">
        <w:rPr>
          <w:rFonts w:ascii="Arial" w:hAnsi="Arial" w:cs="Arial"/>
          <w:b/>
          <w:bCs/>
        </w:rPr>
        <w:t>Przyłącze c.o.90/160 x 2 łączące istniejącą sieć c.o. z budynkiem przy ul. Wolności 4, wraz przejściem przez bud. Wolności 4 i z przełączeniem w budynku Wolności 6</w:t>
      </w:r>
      <w:r>
        <w:rPr>
          <w:rFonts w:ascii="Arial" w:hAnsi="Arial" w:cs="Arial"/>
        </w:rPr>
        <w:t>.</w:t>
      </w:r>
    </w:p>
    <w:p w14:paraId="29865A5C" w14:textId="77777777" w:rsidR="00BB4488" w:rsidRPr="00BB4488" w:rsidRDefault="00BB4488" w:rsidP="00BB448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2453BA3" w14:textId="77777777" w:rsidR="00BB4488" w:rsidRPr="00BB4488" w:rsidRDefault="00BB4488" w:rsidP="00BB448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zwane dalej „przedmiotem umowy”.</w:t>
      </w:r>
    </w:p>
    <w:p w14:paraId="550DA93D" w14:textId="77777777" w:rsidR="00BB4488" w:rsidRPr="00BB4488" w:rsidRDefault="00BB4488" w:rsidP="00BB448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8227EE0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2.  Szczegółowy zakres robót przedstawiają stanowiące integralną część umowy:</w:t>
      </w:r>
    </w:p>
    <w:p w14:paraId="2E6A1890" w14:textId="77777777" w:rsidR="00BB4488" w:rsidRPr="00BB4488" w:rsidRDefault="00BB4488" w:rsidP="00BB4488">
      <w:pPr>
        <w:keepLines/>
        <w:spacing w:after="0" w:line="240" w:lineRule="atLeast"/>
        <w:ind w:left="567" w:right="195" w:hanging="283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1) </w:t>
      </w: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>złożona oferta – załącznik nr 2 do umowy,</w:t>
      </w:r>
    </w:p>
    <w:p w14:paraId="733D8690" w14:textId="77777777" w:rsidR="000C6A3B" w:rsidRDefault="00BB4488" w:rsidP="00BB4488">
      <w:pPr>
        <w:keepLines/>
        <w:spacing w:after="0" w:line="240" w:lineRule="atLeast"/>
        <w:ind w:left="567" w:right="195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2)</w:t>
      </w: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Projekty Budowlano - Wykonawcze dostarczone przez Zamawiającego </w:t>
      </w:r>
      <w:r w:rsidR="000C6A3B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do</w:t>
      </w:r>
    </w:p>
    <w:p w14:paraId="373D2734" w14:textId="70E1F3C9" w:rsidR="00BB4488" w:rsidRPr="00BB4488" w:rsidRDefault="000C6A3B" w:rsidP="00BB4488">
      <w:pPr>
        <w:keepLines/>
        <w:spacing w:after="0" w:line="240" w:lineRule="atLeast"/>
        <w:ind w:left="567" w:right="195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    </w:t>
      </w:r>
      <w:r w:rsidR="00BB4488"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zad. Nr. 1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, </w:t>
      </w:r>
      <w:r w:rsidR="00BB4488"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 3</w:t>
      </w:r>
    </w:p>
    <w:p w14:paraId="4015B608" w14:textId="77777777" w:rsidR="00BB4488" w:rsidRPr="00BB4488" w:rsidRDefault="00BB4488" w:rsidP="00BB4488">
      <w:pPr>
        <w:keepLines/>
        <w:spacing w:after="0" w:line="240" w:lineRule="atLeast"/>
        <w:ind w:left="567" w:right="195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1BF516F7" w14:textId="77777777" w:rsidR="00BB4488" w:rsidRPr="00BB4488" w:rsidRDefault="00BB4488" w:rsidP="00BB4488">
      <w:pPr>
        <w:keepLines/>
        <w:spacing w:after="0" w:line="240" w:lineRule="atLeast"/>
        <w:ind w:left="283" w:right="195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3.</w:t>
      </w: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>Wykonawca oświadcza, że przedmiot umowy będzie w całości wykonywany przez Wykonawcę.</w:t>
      </w:r>
    </w:p>
    <w:p w14:paraId="247ED534" w14:textId="77777777" w:rsidR="00BB4488" w:rsidRPr="00BB4488" w:rsidRDefault="00BB4488" w:rsidP="00BB4488">
      <w:pPr>
        <w:keepLine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30C5ECB4" w14:textId="77777777" w:rsidR="00BB4488" w:rsidRPr="00BB4488" w:rsidRDefault="00BB4488" w:rsidP="00BB4488">
      <w:pPr>
        <w:keepLine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341693CD" w14:textId="77777777" w:rsidR="00BB4488" w:rsidRPr="00BB4488" w:rsidRDefault="00BB4488" w:rsidP="00BB4488">
      <w:pPr>
        <w:keepLine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6130F437" w14:textId="77777777" w:rsidR="00BB4488" w:rsidRPr="00BB4488" w:rsidRDefault="00BB4488" w:rsidP="00BB4488">
      <w:pPr>
        <w:keepLine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2E15CC88" w14:textId="77777777" w:rsidR="00BB4488" w:rsidRPr="00BB4488" w:rsidRDefault="00BB4488" w:rsidP="00BB4488">
      <w:pPr>
        <w:keepLine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15543C20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§ 2. </w:t>
      </w:r>
    </w:p>
    <w:p w14:paraId="5B934C60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Termin wykonania umowy</w:t>
      </w:r>
    </w:p>
    <w:p w14:paraId="3CE5D3EB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57FFBE6E" w14:textId="77777777" w:rsidR="00BB4488" w:rsidRPr="00BB4488" w:rsidRDefault="00BB4488" w:rsidP="00BB4488">
      <w:pPr>
        <w:keepLines/>
        <w:numPr>
          <w:ilvl w:val="3"/>
          <w:numId w:val="1"/>
        </w:numPr>
        <w:spacing w:after="0" w:line="240" w:lineRule="atLeast"/>
        <w:ind w:left="283" w:right="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Wykonawca rozpocznie wykonywanie przedmiotu umowy w terminie 14 dni od dnia protokolarnego przekazania terenu budowy.</w:t>
      </w:r>
    </w:p>
    <w:p w14:paraId="0939568F" w14:textId="77777777" w:rsidR="00BB4488" w:rsidRPr="00BB4488" w:rsidRDefault="00BB4488" w:rsidP="00BB4488">
      <w:pPr>
        <w:keepLines/>
        <w:spacing w:after="0" w:line="240" w:lineRule="atLeast"/>
        <w:ind w:left="283" w:right="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67D3EE43" w14:textId="55D04FA5" w:rsidR="000C6A3B" w:rsidRDefault="00BB4488" w:rsidP="000C6A3B">
      <w:pPr>
        <w:keepLines/>
        <w:numPr>
          <w:ilvl w:val="3"/>
          <w:numId w:val="1"/>
        </w:numPr>
        <w:spacing w:after="0" w:line="240" w:lineRule="atLeast"/>
        <w:ind w:left="283" w:right="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Wykonawca zobowiązuje się do wykonania przedmiotu umowy w terminach:</w:t>
      </w:r>
    </w:p>
    <w:p w14:paraId="338C51B9" w14:textId="77777777" w:rsidR="000C6A3B" w:rsidRPr="000C6A3B" w:rsidRDefault="000C6A3B" w:rsidP="000C6A3B">
      <w:pPr>
        <w:keepLines/>
        <w:spacing w:after="0" w:line="240" w:lineRule="atLeast"/>
        <w:ind w:right="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48686C9C" w14:textId="77777777" w:rsidR="000C6A3B" w:rsidRDefault="000C6A3B" w:rsidP="000C6A3B">
      <w:pPr>
        <w:rPr>
          <w:rFonts w:ascii="Arial" w:hAnsi="Arial" w:cs="Arial"/>
          <w:b/>
          <w:bCs/>
        </w:rPr>
      </w:pPr>
      <w:r>
        <w:rPr>
          <w:sz w:val="28"/>
        </w:rPr>
        <w:t xml:space="preserve"> </w:t>
      </w:r>
      <w:r w:rsidRPr="00C83504">
        <w:rPr>
          <w:b/>
          <w:sz w:val="28"/>
        </w:rPr>
        <w:t>Zadanie nr.1</w:t>
      </w:r>
      <w:r>
        <w:rPr>
          <w:sz w:val="28"/>
        </w:rPr>
        <w:t xml:space="preserve">- </w:t>
      </w:r>
      <w:r w:rsidRPr="00345586">
        <w:rPr>
          <w:rFonts w:ascii="Arial" w:hAnsi="Arial" w:cs="Arial"/>
          <w:b/>
          <w:bCs/>
        </w:rPr>
        <w:t>Przyłącz</w:t>
      </w:r>
      <w:r>
        <w:rPr>
          <w:rFonts w:ascii="Arial" w:hAnsi="Arial" w:cs="Arial"/>
          <w:b/>
          <w:bCs/>
        </w:rPr>
        <w:t>e</w:t>
      </w:r>
      <w:r w:rsidRPr="00345586">
        <w:rPr>
          <w:rFonts w:ascii="Arial" w:hAnsi="Arial" w:cs="Arial"/>
          <w:b/>
          <w:bCs/>
        </w:rPr>
        <w:t xml:space="preserve"> cieplne</w:t>
      </w:r>
      <w:r>
        <w:rPr>
          <w:rFonts w:ascii="Arial" w:hAnsi="Arial" w:cs="Arial"/>
          <w:b/>
          <w:bCs/>
        </w:rPr>
        <w:t xml:space="preserve"> </w:t>
      </w:r>
      <w:r w:rsidRPr="00345586">
        <w:rPr>
          <w:rFonts w:ascii="Arial" w:hAnsi="Arial" w:cs="Arial"/>
          <w:b/>
          <w:bCs/>
        </w:rPr>
        <w:t xml:space="preserve">2 x Pex 50 / 160. o długości 132 mb. od </w:t>
      </w:r>
      <w:r>
        <w:rPr>
          <w:rFonts w:ascii="Arial" w:hAnsi="Arial" w:cs="Arial"/>
          <w:b/>
          <w:bCs/>
        </w:rPr>
        <w:t xml:space="preserve">  </w:t>
      </w:r>
    </w:p>
    <w:p w14:paraId="691B8891" w14:textId="77777777" w:rsidR="000C6A3B" w:rsidRDefault="000C6A3B" w:rsidP="000C6A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</w:t>
      </w:r>
      <w:r w:rsidRPr="00345586">
        <w:rPr>
          <w:rFonts w:ascii="Arial" w:hAnsi="Arial" w:cs="Arial"/>
          <w:b/>
          <w:bCs/>
        </w:rPr>
        <w:t xml:space="preserve">węzła przy ul. Kręta 19, do budynku mieszkalnego przy ul. </w:t>
      </w:r>
    </w:p>
    <w:p w14:paraId="6DEA0060" w14:textId="7A9A2BF0" w:rsidR="000C6A3B" w:rsidRPr="000C6A3B" w:rsidRDefault="000C6A3B" w:rsidP="000C6A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</w:t>
      </w:r>
      <w:r w:rsidRPr="00345586">
        <w:rPr>
          <w:rFonts w:ascii="Arial" w:hAnsi="Arial" w:cs="Arial"/>
          <w:b/>
          <w:bCs/>
        </w:rPr>
        <w:t>11 – go Listopada 36.</w:t>
      </w:r>
    </w:p>
    <w:p w14:paraId="451D6507" w14:textId="77777777" w:rsidR="000C6A3B" w:rsidRDefault="000C6A3B" w:rsidP="000C6A3B">
      <w:pPr>
        <w:rPr>
          <w:sz w:val="28"/>
        </w:rPr>
      </w:pPr>
      <w:r>
        <w:rPr>
          <w:sz w:val="28"/>
        </w:rPr>
        <w:t xml:space="preserve"> </w:t>
      </w:r>
      <w:r w:rsidRPr="00643202">
        <w:rPr>
          <w:b/>
          <w:sz w:val="28"/>
        </w:rPr>
        <w:t>Zadanie nr 1</w:t>
      </w:r>
      <w:r>
        <w:rPr>
          <w:sz w:val="28"/>
        </w:rPr>
        <w:t xml:space="preserve"> należy zrealizować w nieprzekraczalnym terminie do: </w:t>
      </w:r>
    </w:p>
    <w:p w14:paraId="13B984A7" w14:textId="77777777" w:rsidR="000C6A3B" w:rsidRDefault="000C6A3B" w:rsidP="000C6A3B">
      <w:pPr>
        <w:tabs>
          <w:tab w:val="left" w:pos="1701"/>
        </w:tabs>
        <w:rPr>
          <w:sz w:val="28"/>
        </w:rPr>
      </w:pPr>
      <w:r>
        <w:rPr>
          <w:sz w:val="28"/>
        </w:rPr>
        <w:t xml:space="preserve">                       </w:t>
      </w:r>
      <w:r>
        <w:rPr>
          <w:b/>
          <w:sz w:val="28"/>
        </w:rPr>
        <w:t>31 sierpnia 2020</w:t>
      </w:r>
      <w:r w:rsidRPr="00924389">
        <w:rPr>
          <w:b/>
          <w:sz w:val="28"/>
        </w:rPr>
        <w:t xml:space="preserve"> roku</w:t>
      </w:r>
      <w:r>
        <w:rPr>
          <w:sz w:val="28"/>
        </w:rPr>
        <w:t xml:space="preserve"> .</w:t>
      </w:r>
    </w:p>
    <w:p w14:paraId="02AA5A28" w14:textId="07949B1D" w:rsidR="000C6A3B" w:rsidRPr="000C6A3B" w:rsidRDefault="000C6A3B" w:rsidP="000C6A3B">
      <w:pPr>
        <w:tabs>
          <w:tab w:val="left" w:pos="1701"/>
        </w:tabs>
        <w:rPr>
          <w:sz w:val="28"/>
        </w:rPr>
      </w:pPr>
      <w:r>
        <w:rPr>
          <w:sz w:val="28"/>
        </w:rPr>
        <w:t xml:space="preserve">                      </w:t>
      </w:r>
    </w:p>
    <w:p w14:paraId="5C516DD2" w14:textId="77777777" w:rsidR="000C6A3B" w:rsidRDefault="000C6A3B" w:rsidP="000C6A3B">
      <w:pPr>
        <w:rPr>
          <w:b/>
          <w:sz w:val="28"/>
        </w:rPr>
      </w:pPr>
      <w:r w:rsidRPr="00D84BF6">
        <w:rPr>
          <w:b/>
          <w:sz w:val="28"/>
        </w:rPr>
        <w:t>Zadanie nr. 2</w:t>
      </w:r>
      <w:r>
        <w:rPr>
          <w:sz w:val="28"/>
        </w:rPr>
        <w:t xml:space="preserve"> - </w:t>
      </w:r>
      <w:r>
        <w:rPr>
          <w:b/>
          <w:sz w:val="28"/>
        </w:rPr>
        <w:t xml:space="preserve">Wykonanie przyłącza cieplnego 2 x Pex 50 / 160, o dł. 20,0 </w:t>
      </w:r>
    </w:p>
    <w:p w14:paraId="3AEF0176" w14:textId="77777777" w:rsidR="000C6A3B" w:rsidRDefault="000C6A3B" w:rsidP="000C6A3B">
      <w:pPr>
        <w:rPr>
          <w:rFonts w:ascii="Arial" w:hAnsi="Arial" w:cs="Arial"/>
          <w:b/>
        </w:rPr>
      </w:pPr>
      <w:r>
        <w:rPr>
          <w:b/>
          <w:sz w:val="28"/>
        </w:rPr>
        <w:t xml:space="preserve">                           mb. </w:t>
      </w:r>
      <w:r w:rsidRPr="00C438ED">
        <w:rPr>
          <w:sz w:val="28"/>
        </w:rPr>
        <w:t xml:space="preserve"> </w:t>
      </w:r>
      <w:r w:rsidRPr="00CD4837">
        <w:rPr>
          <w:rFonts w:ascii="Arial" w:hAnsi="Arial" w:cs="Arial"/>
          <w:b/>
        </w:rPr>
        <w:t>. do budynku wielorodzinnego przy ul. Dworcowej 7</w:t>
      </w:r>
    </w:p>
    <w:p w14:paraId="7E17D31F" w14:textId="77777777" w:rsidR="000C6A3B" w:rsidRDefault="000C6A3B" w:rsidP="000C6A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Pr="00CD4837">
        <w:rPr>
          <w:rFonts w:ascii="Arial" w:hAnsi="Arial" w:cs="Arial"/>
          <w:b/>
        </w:rPr>
        <w:t xml:space="preserve"> + podłączenie do istniejącej instalacji C.O.</w:t>
      </w:r>
      <w:r>
        <w:rPr>
          <w:rFonts w:ascii="Arial" w:hAnsi="Arial" w:cs="Arial"/>
          <w:b/>
        </w:rPr>
        <w:t>( rozdzielacze)</w:t>
      </w:r>
      <w:r w:rsidRPr="00CD4837">
        <w:rPr>
          <w:rFonts w:ascii="Arial" w:hAnsi="Arial" w:cs="Arial"/>
          <w:b/>
        </w:rPr>
        <w:t xml:space="preserve"> </w:t>
      </w:r>
    </w:p>
    <w:p w14:paraId="730B427F" w14:textId="77777777" w:rsidR="000C6A3B" w:rsidRDefault="000C6A3B" w:rsidP="000C6A3B">
      <w:pPr>
        <w:rPr>
          <w:sz w:val="28"/>
        </w:rPr>
      </w:pPr>
      <w:r>
        <w:rPr>
          <w:rFonts w:ascii="Arial" w:hAnsi="Arial" w:cs="Arial"/>
          <w:b/>
        </w:rPr>
        <w:t xml:space="preserve">                            </w:t>
      </w:r>
      <w:r w:rsidRPr="00CD4837">
        <w:rPr>
          <w:rFonts w:ascii="Arial" w:hAnsi="Arial" w:cs="Arial"/>
          <w:b/>
        </w:rPr>
        <w:t>w budynku ul. Mickiewicza 22</w:t>
      </w:r>
      <w:r>
        <w:rPr>
          <w:rFonts w:ascii="Arial" w:hAnsi="Arial" w:cs="Arial"/>
          <w:b/>
        </w:rPr>
        <w:t xml:space="preserve"> </w:t>
      </w:r>
      <w:r>
        <w:rPr>
          <w:sz w:val="28"/>
        </w:rPr>
        <w:t xml:space="preserve">- w budynku Dworcowa 7 </w:t>
      </w:r>
    </w:p>
    <w:p w14:paraId="16612DAB" w14:textId="6B0F6400" w:rsidR="000C6A3B" w:rsidRPr="000C6A3B" w:rsidRDefault="000C6A3B" w:rsidP="000C6A3B">
      <w:pPr>
        <w:rPr>
          <w:rFonts w:ascii="Arial" w:hAnsi="Arial" w:cs="Arial"/>
          <w:b/>
        </w:rPr>
      </w:pPr>
      <w:r>
        <w:rPr>
          <w:sz w:val="28"/>
        </w:rPr>
        <w:t xml:space="preserve">                           przyłącza zakończyć zaworami kulowymi wg projektu techn.</w:t>
      </w:r>
    </w:p>
    <w:p w14:paraId="2921BA9C" w14:textId="77777777" w:rsidR="000C6A3B" w:rsidRDefault="000C6A3B" w:rsidP="000C6A3B">
      <w:pPr>
        <w:rPr>
          <w:sz w:val="28"/>
        </w:rPr>
      </w:pPr>
      <w:r>
        <w:rPr>
          <w:b/>
          <w:sz w:val="28"/>
        </w:rPr>
        <w:t>Zadanie nr 2</w:t>
      </w:r>
      <w:r>
        <w:rPr>
          <w:sz w:val="28"/>
        </w:rPr>
        <w:t xml:space="preserve"> należy zrealizować w nieprzekraczalnym terminie do: </w:t>
      </w:r>
    </w:p>
    <w:p w14:paraId="0E00C313" w14:textId="77777777" w:rsidR="000C6A3B" w:rsidRDefault="000C6A3B" w:rsidP="000C6A3B">
      <w:pPr>
        <w:rPr>
          <w:b/>
          <w:sz w:val="28"/>
        </w:rPr>
      </w:pPr>
      <w:r>
        <w:rPr>
          <w:sz w:val="28"/>
        </w:rPr>
        <w:t xml:space="preserve">                    </w:t>
      </w:r>
      <w:r>
        <w:rPr>
          <w:b/>
          <w:sz w:val="28"/>
        </w:rPr>
        <w:t>31 sierpnia 2020</w:t>
      </w:r>
      <w:r w:rsidRPr="00924389">
        <w:rPr>
          <w:b/>
          <w:sz w:val="28"/>
        </w:rPr>
        <w:t xml:space="preserve"> roku</w:t>
      </w:r>
      <w:r>
        <w:rPr>
          <w:b/>
          <w:sz w:val="28"/>
        </w:rPr>
        <w:t>.</w:t>
      </w:r>
    </w:p>
    <w:p w14:paraId="4986B881" w14:textId="77777777" w:rsidR="000C6A3B" w:rsidRDefault="000C6A3B" w:rsidP="000C6A3B">
      <w:pPr>
        <w:rPr>
          <w:rFonts w:ascii="Arial" w:hAnsi="Arial" w:cs="Arial"/>
          <w:b/>
        </w:rPr>
      </w:pPr>
    </w:p>
    <w:p w14:paraId="5061189C" w14:textId="77777777" w:rsidR="000C6A3B" w:rsidRDefault="000C6A3B" w:rsidP="000C6A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nr. 3 – Wykonanie przyłącza</w:t>
      </w:r>
      <w:r w:rsidRPr="00CD4837">
        <w:rPr>
          <w:rFonts w:ascii="Arial" w:hAnsi="Arial" w:cs="Arial"/>
          <w:b/>
        </w:rPr>
        <w:t xml:space="preserve"> c.o.</w:t>
      </w:r>
      <w:r>
        <w:rPr>
          <w:rFonts w:ascii="Arial" w:hAnsi="Arial" w:cs="Arial"/>
          <w:b/>
        </w:rPr>
        <w:t xml:space="preserve"> </w:t>
      </w:r>
      <w:r w:rsidRPr="00CD4837">
        <w:rPr>
          <w:rFonts w:ascii="Arial" w:hAnsi="Arial" w:cs="Arial"/>
          <w:b/>
        </w:rPr>
        <w:t>90/160 x 2 łączące istniejącą sieć c.o.</w:t>
      </w:r>
    </w:p>
    <w:p w14:paraId="37F9FA28" w14:textId="77777777" w:rsidR="000C6A3B" w:rsidRDefault="000C6A3B" w:rsidP="000C6A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Pr="00CD4837">
        <w:rPr>
          <w:rFonts w:ascii="Arial" w:hAnsi="Arial" w:cs="Arial"/>
          <w:b/>
        </w:rPr>
        <w:t xml:space="preserve"> z budynkiem przy ul. Wolności 4, wraz przejściem przez bud.</w:t>
      </w:r>
    </w:p>
    <w:p w14:paraId="3FE9DD94" w14:textId="487C443E" w:rsidR="000C6A3B" w:rsidRPr="000C6A3B" w:rsidRDefault="000C6A3B" w:rsidP="000C6A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Pr="00CD4837">
        <w:rPr>
          <w:rFonts w:ascii="Arial" w:hAnsi="Arial" w:cs="Arial"/>
          <w:b/>
        </w:rPr>
        <w:t xml:space="preserve"> Wolności 4 i z przełączeniem w budynku Wolności 6.</w:t>
      </w:r>
    </w:p>
    <w:p w14:paraId="09E644D8" w14:textId="05D01CD1" w:rsidR="000C6A3B" w:rsidRDefault="000C6A3B" w:rsidP="000C6A3B">
      <w:pPr>
        <w:rPr>
          <w:sz w:val="28"/>
        </w:rPr>
      </w:pPr>
      <w:r>
        <w:rPr>
          <w:b/>
          <w:sz w:val="28"/>
        </w:rPr>
        <w:t xml:space="preserve">Zadanie nr. </w:t>
      </w:r>
      <w:r>
        <w:rPr>
          <w:b/>
          <w:sz w:val="28"/>
        </w:rPr>
        <w:t xml:space="preserve">3 </w:t>
      </w:r>
      <w:r>
        <w:rPr>
          <w:sz w:val="28"/>
        </w:rPr>
        <w:t xml:space="preserve">należy zrealizować w nieprzekraczalnym terminie do: </w:t>
      </w:r>
    </w:p>
    <w:p w14:paraId="0E73562C" w14:textId="6252DC42" w:rsidR="00BB4488" w:rsidRPr="000C6A3B" w:rsidRDefault="000C6A3B" w:rsidP="000C6A3B">
      <w:pPr>
        <w:tabs>
          <w:tab w:val="left" w:pos="1065"/>
        </w:tabs>
        <w:rPr>
          <w:b/>
          <w:sz w:val="28"/>
        </w:rPr>
      </w:pPr>
      <w:r>
        <w:rPr>
          <w:b/>
          <w:sz w:val="28"/>
        </w:rPr>
        <w:t xml:space="preserve">                      31 sierpnia 2020</w:t>
      </w:r>
      <w:r w:rsidRPr="00924389">
        <w:rPr>
          <w:b/>
          <w:sz w:val="28"/>
        </w:rPr>
        <w:t xml:space="preserve"> roku</w:t>
      </w:r>
      <w:r>
        <w:rPr>
          <w:b/>
          <w:sz w:val="28"/>
        </w:rPr>
        <w:t>.</w:t>
      </w:r>
    </w:p>
    <w:p w14:paraId="79BD954C" w14:textId="77777777" w:rsidR="00BB4488" w:rsidRPr="00BB4488" w:rsidRDefault="00BB4488" w:rsidP="00BB4488">
      <w:pPr>
        <w:keepLines/>
        <w:spacing w:after="0" w:line="240" w:lineRule="atLeast"/>
        <w:ind w:left="283" w:right="195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7915711A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§ 3. </w:t>
      </w:r>
    </w:p>
    <w:p w14:paraId="46A0F33F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Wartość umowy</w:t>
      </w:r>
    </w:p>
    <w:p w14:paraId="27A09B05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5767CE34" w14:textId="77777777" w:rsidR="00BB4488" w:rsidRPr="00BB4488" w:rsidRDefault="00BB4488" w:rsidP="00BB4488">
      <w:pPr>
        <w:keepLines/>
        <w:spacing w:after="0" w:line="240" w:lineRule="atLeast"/>
        <w:ind w:left="284" w:right="26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1.</w:t>
      </w: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Z tytułu wykonania przedmiotu umowy Zamawiający zapłaci Wykonawcy wynagrodzenie w wysokości: </w:t>
      </w:r>
    </w:p>
    <w:p w14:paraId="445E945B" w14:textId="1EE12B00" w:rsidR="00BB4488" w:rsidRDefault="000C6A3B" w:rsidP="00BB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bookmarkStart w:id="0" w:name="_Hlk3291549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nr.1 c</w:t>
      </w:r>
      <w:r w:rsidR="00C619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netto - ………………………</w:t>
      </w:r>
      <w:r w:rsidR="00C6191E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brutto ……………………</w:t>
      </w:r>
      <w:r w:rsidR="00C61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</w:t>
      </w:r>
      <w:bookmarkEnd w:id="0"/>
    </w:p>
    <w:p w14:paraId="42C7E735" w14:textId="62C95921" w:rsidR="00C6191E" w:rsidRPr="000C6A3B" w:rsidRDefault="00C6191E" w:rsidP="00BB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netto - ………………………PLN , brutto …………………… PLN</w:t>
      </w:r>
    </w:p>
    <w:p w14:paraId="7B6E3D5F" w14:textId="325D7904" w:rsidR="00BB4488" w:rsidRPr="00BB4488" w:rsidRDefault="00C6191E" w:rsidP="00BB4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netto - ………………………PLN , brutto …………………… PLN</w:t>
      </w:r>
    </w:p>
    <w:p w14:paraId="4252DC17" w14:textId="77777777" w:rsidR="00C6191E" w:rsidRDefault="00C6191E" w:rsidP="00BB44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4F356F4E" w14:textId="46F8654B" w:rsidR="00BB4488" w:rsidRPr="00BB4488" w:rsidRDefault="00BB4488" w:rsidP="00BB44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RAZEM wartość netto:  .................................PLN (netto) +  .... % podatku VAT  =</w:t>
      </w:r>
    </w:p>
    <w:p w14:paraId="4FFBDEAC" w14:textId="77777777" w:rsidR="00BB4488" w:rsidRPr="00BB4488" w:rsidRDefault="00BB4488" w:rsidP="00BB44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0C9A5670" w14:textId="77777777" w:rsidR="00BB4488" w:rsidRPr="00BB4488" w:rsidRDefault="00BB4488" w:rsidP="00BB4488">
      <w:pPr>
        <w:suppressAutoHyphens/>
        <w:spacing w:after="0" w:line="240" w:lineRule="auto"/>
        <w:ind w:left="1776" w:firstLine="348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............................................PLN (brutto)</w:t>
      </w:r>
    </w:p>
    <w:p w14:paraId="17F2B406" w14:textId="77777777" w:rsidR="00BB4488" w:rsidRPr="00BB4488" w:rsidRDefault="00BB4488" w:rsidP="00BB4488">
      <w:pPr>
        <w:suppressAutoHyphens/>
        <w:spacing w:after="0" w:line="240" w:lineRule="auto"/>
        <w:ind w:left="1068" w:firstLine="348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54F0F989" w14:textId="77777777" w:rsidR="00BB4488" w:rsidRPr="00BB4488" w:rsidRDefault="00BB4488" w:rsidP="00BB44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(słownie brutto: ................................................................................................................zł )</w:t>
      </w:r>
    </w:p>
    <w:p w14:paraId="3BA1CED1" w14:textId="77777777" w:rsidR="00BB4488" w:rsidRPr="00BB4488" w:rsidRDefault="00BB4488" w:rsidP="00BB44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4D5579B4" w14:textId="77777777" w:rsidR="00BB4488" w:rsidRPr="00BB4488" w:rsidRDefault="00BB4488" w:rsidP="00BB4488">
      <w:pPr>
        <w:keepLines/>
        <w:tabs>
          <w:tab w:val="left" w:pos="9498"/>
        </w:tabs>
        <w:spacing w:after="0" w:line="240" w:lineRule="atLeast"/>
        <w:ind w:right="26"/>
        <w:rPr>
          <w:rFonts w:ascii="Times New Roman" w:eastAsia="Times New Roman" w:hAnsi="Times New Roman" w:cs="Times New Roman"/>
          <w:snapToGrid w:val="0"/>
          <w:sz w:val="36"/>
          <w:szCs w:val="36"/>
          <w:lang w:eastAsia="pl-PL"/>
        </w:rPr>
      </w:pPr>
    </w:p>
    <w:p w14:paraId="632AD56A" w14:textId="77777777" w:rsidR="00BB4488" w:rsidRPr="00BB4488" w:rsidRDefault="00BB4488" w:rsidP="00BB4488">
      <w:pPr>
        <w:keepLines/>
        <w:spacing w:after="0" w:line="240" w:lineRule="atLeast"/>
        <w:ind w:left="284" w:right="26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W przypadku zmiany przepisów prawa dotyczących podatku VAT obowiązuje podatek VAT zgodny z przepisami z dnia wystawienia faktury. </w:t>
      </w:r>
    </w:p>
    <w:p w14:paraId="7D4A3A57" w14:textId="77777777" w:rsidR="00BB4488" w:rsidRPr="00BB4488" w:rsidRDefault="00BB4488" w:rsidP="00BB4488">
      <w:pPr>
        <w:keepLines/>
        <w:tabs>
          <w:tab w:val="left" w:pos="9498"/>
        </w:tabs>
        <w:spacing w:after="0" w:line="240" w:lineRule="atLeast"/>
        <w:ind w:left="284" w:right="26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3. Zapłata nastąpi w terminie 30 dni po pozytywnym protokolarnym odbiorze zadania lub etapu zadania stanowiącego przedmiot umowy i po otrzymaniu przez Zamawiającego prawidłowo wystawionych faktur.</w:t>
      </w:r>
    </w:p>
    <w:p w14:paraId="23AD1EF5" w14:textId="77777777" w:rsidR="00BB4488" w:rsidRPr="00BB4488" w:rsidRDefault="00BB4488" w:rsidP="00BB4488">
      <w:pPr>
        <w:keepLines/>
        <w:tabs>
          <w:tab w:val="left" w:pos="9498"/>
        </w:tabs>
        <w:spacing w:after="0" w:line="240" w:lineRule="atLeast"/>
        <w:ind w:left="284" w:right="26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43896084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4. </w:t>
      </w:r>
    </w:p>
    <w:p w14:paraId="084874AF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Obowiązki stron</w:t>
      </w:r>
    </w:p>
    <w:p w14:paraId="5EB1110C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9E7F165" w14:textId="77777777" w:rsidR="00BB4488" w:rsidRPr="00BB4488" w:rsidRDefault="00BB4488" w:rsidP="00BB4488">
      <w:pPr>
        <w:keepLines/>
        <w:spacing w:after="0" w:line="240" w:lineRule="atLeast"/>
        <w:ind w:left="426" w:right="195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1. Zamawiający zobowiązany jest do odbioru należycie wykonanego przedmiotu umowy.</w:t>
      </w:r>
    </w:p>
    <w:p w14:paraId="62248914" w14:textId="77777777" w:rsidR="00BB4488" w:rsidRPr="00BB4488" w:rsidRDefault="00BB4488" w:rsidP="00BB4488">
      <w:pPr>
        <w:keepLine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2. Wykonawca zobowiązany jest do:</w:t>
      </w:r>
    </w:p>
    <w:p w14:paraId="2EABB8DB" w14:textId="77777777" w:rsidR="00BB4488" w:rsidRPr="00BB4488" w:rsidRDefault="00BB4488" w:rsidP="00BB4488">
      <w:pPr>
        <w:keepLines/>
        <w:numPr>
          <w:ilvl w:val="0"/>
          <w:numId w:val="3"/>
        </w:numPr>
        <w:spacing w:after="0" w:line="240" w:lineRule="atLeast"/>
        <w:ind w:right="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wykonania przedmiotu umowy z najwyższą starannością profesjonalisty zgodnie z zasadami wiedzy technicznej i przepisami prawa;</w:t>
      </w:r>
    </w:p>
    <w:p w14:paraId="0CDF7551" w14:textId="77777777" w:rsidR="00BB4488" w:rsidRPr="00BB4488" w:rsidRDefault="00BB4488" w:rsidP="00BB4488">
      <w:pPr>
        <w:keepLines/>
        <w:numPr>
          <w:ilvl w:val="0"/>
          <w:numId w:val="3"/>
        </w:numPr>
        <w:spacing w:after="0" w:line="240" w:lineRule="atLeast"/>
        <w:ind w:right="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protokolarnego przejęcia terenu budowy;</w:t>
      </w:r>
    </w:p>
    <w:p w14:paraId="73A44A09" w14:textId="77777777" w:rsidR="00BB4488" w:rsidRPr="00BB4488" w:rsidRDefault="00BB4488" w:rsidP="00BB4488">
      <w:pPr>
        <w:keepLines/>
        <w:numPr>
          <w:ilvl w:val="0"/>
          <w:numId w:val="3"/>
        </w:numPr>
        <w:spacing w:after="0" w:line="240" w:lineRule="atLeast"/>
        <w:ind w:right="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zabezpieczenia terenu budowy z zachowaniem najwyższej staranności;</w:t>
      </w:r>
    </w:p>
    <w:p w14:paraId="00B94285" w14:textId="77777777" w:rsidR="00BB4488" w:rsidRPr="00BB4488" w:rsidRDefault="00BB4488" w:rsidP="00BB4488">
      <w:pPr>
        <w:keepLines/>
        <w:numPr>
          <w:ilvl w:val="0"/>
          <w:numId w:val="3"/>
        </w:numPr>
        <w:spacing w:after="0" w:line="240" w:lineRule="atLeast"/>
        <w:ind w:right="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zorganizowania zaplecza budowy;</w:t>
      </w:r>
    </w:p>
    <w:p w14:paraId="5E39968C" w14:textId="77777777" w:rsidR="00BB4488" w:rsidRPr="00BB4488" w:rsidRDefault="00BB4488" w:rsidP="00BB4488">
      <w:pPr>
        <w:keepLines/>
        <w:numPr>
          <w:ilvl w:val="0"/>
          <w:numId w:val="3"/>
        </w:numPr>
        <w:spacing w:after="0" w:line="240" w:lineRule="atLeast"/>
        <w:ind w:right="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zgłoszenia przedmiotu umowy do odbioru, uczestniczenia w czynnościach odbioru i zapewnienie usunięcia stwierdzonych wad;</w:t>
      </w:r>
    </w:p>
    <w:p w14:paraId="62515578" w14:textId="77777777" w:rsidR="00BB4488" w:rsidRPr="00BB4488" w:rsidRDefault="00BB4488" w:rsidP="00BB4488">
      <w:pPr>
        <w:keepLines/>
        <w:numPr>
          <w:ilvl w:val="0"/>
          <w:numId w:val="3"/>
        </w:numPr>
        <w:spacing w:after="0" w:line="240" w:lineRule="atLeast"/>
        <w:ind w:right="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zawiadomienia Zamawiającego o zamiarze wykonania robót zanikających lub ulegających zakryciu z wyprzedzeniem ustalonym z inspektorem nadzoru;</w:t>
      </w:r>
    </w:p>
    <w:p w14:paraId="6548D560" w14:textId="77777777" w:rsidR="00BB4488" w:rsidRPr="00BB4488" w:rsidRDefault="00BB4488" w:rsidP="00BB4488">
      <w:pPr>
        <w:keepLines/>
        <w:numPr>
          <w:ilvl w:val="0"/>
          <w:numId w:val="3"/>
        </w:numPr>
        <w:spacing w:after="0" w:line="240" w:lineRule="atLeast"/>
        <w:ind w:right="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przerwania robót na żądanie Zamawiającego oraz zabezpieczenia wykonania robót przed ich zniszczeniem;</w:t>
      </w:r>
    </w:p>
    <w:p w14:paraId="362EBC96" w14:textId="77777777" w:rsidR="00BB4488" w:rsidRPr="00BB4488" w:rsidRDefault="00BB4488" w:rsidP="00BB4488">
      <w:pPr>
        <w:keepLines/>
        <w:numPr>
          <w:ilvl w:val="0"/>
          <w:numId w:val="3"/>
        </w:numPr>
        <w:spacing w:after="0" w:line="240" w:lineRule="atLeast"/>
        <w:ind w:right="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ubezpieczenia budowy;</w:t>
      </w:r>
    </w:p>
    <w:p w14:paraId="3A0591DF" w14:textId="77777777" w:rsidR="00BB4488" w:rsidRPr="00BB4488" w:rsidRDefault="00BB4488" w:rsidP="00BB4488">
      <w:pPr>
        <w:keepLines/>
        <w:numPr>
          <w:ilvl w:val="0"/>
          <w:numId w:val="3"/>
        </w:numPr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dbania o należyty porządek na terenie budowy.</w:t>
      </w:r>
    </w:p>
    <w:p w14:paraId="02B9E784" w14:textId="77777777" w:rsidR="00BB4488" w:rsidRPr="00BB4488" w:rsidRDefault="00BB4488" w:rsidP="00BB4488">
      <w:pPr>
        <w:keepLine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0F35BB7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§ 5. </w:t>
      </w:r>
    </w:p>
    <w:p w14:paraId="03124E22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Przedstawiciele stron</w:t>
      </w:r>
    </w:p>
    <w:p w14:paraId="704C1FE0" w14:textId="77777777" w:rsidR="00BB4488" w:rsidRPr="00BB4488" w:rsidRDefault="00BB4488" w:rsidP="00BB4488">
      <w:pPr>
        <w:keepLines/>
        <w:spacing w:after="0" w:line="240" w:lineRule="atLeast"/>
        <w:ind w:right="26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336FD70E" w14:textId="77777777" w:rsidR="00BB4488" w:rsidRPr="00BB4488" w:rsidRDefault="00BB4488" w:rsidP="00BB4488">
      <w:pPr>
        <w:keepLines/>
        <w:tabs>
          <w:tab w:val="left" w:pos="284"/>
        </w:tabs>
        <w:spacing w:after="0" w:line="240" w:lineRule="atLeast"/>
        <w:ind w:right="26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1.</w:t>
      </w: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>Zamawiający powołuje inspektora nadzoru, którym jest ..............................................</w:t>
      </w:r>
    </w:p>
    <w:p w14:paraId="6499F63F" w14:textId="77777777" w:rsidR="00BB4488" w:rsidRPr="00BB4488" w:rsidRDefault="00BB4488" w:rsidP="00BB4488">
      <w:pPr>
        <w:keepLines/>
        <w:spacing w:after="0" w:line="240" w:lineRule="atLeast"/>
        <w:ind w:left="284" w:right="195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Inspektor nadzoru działa w granicach umocowania określonego przepisami ustawy z dnia 7 lipca 1994 r. Prawo budowlane (</w:t>
      </w:r>
      <w:r w:rsidRPr="00BB448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1994, Nr 89, poz. 414 z późniejszymi zmianami</w:t>
      </w: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).</w:t>
      </w:r>
    </w:p>
    <w:p w14:paraId="0188B7A4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lastRenderedPageBreak/>
        <w:t>2. Inspektor nadzoru uprawniony jest do wydawania Wykonawcy poleceń związanych z jakością i ilością robót, które są niezbędne do prawidłowego oraz zgodnego z umową i przepisami prawa wykonania przedmiotu umowy.</w:t>
      </w:r>
    </w:p>
    <w:p w14:paraId="74F9BF81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3.  Przedstawicielem Wykonawcy na budowie będzie kierownik budowy .............................................. działający w granicach umocowania określonego przepisami ustawy Prawo budowlane.</w:t>
      </w:r>
    </w:p>
    <w:p w14:paraId="2C34A928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B4A3B1E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9CAFB10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6. </w:t>
      </w:r>
    </w:p>
    <w:p w14:paraId="2B0E76BF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Gwarancja i rękojmia</w:t>
      </w:r>
    </w:p>
    <w:p w14:paraId="64EE405F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3286530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1. Wykonawca udziela .......... – miesięcznej pełnej gwarancji zapewniającej dobrą jakość wykonania przedmiotu umowy i jego prawidłowe funkcjonowanie w czasie okresu gwarancyjnego.</w:t>
      </w:r>
    </w:p>
    <w:p w14:paraId="5FBEB2C2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1DCB1E4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2.</w:t>
      </w: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>Bieg okresu gwarancji rozpoczyna się od dnia następnego po protokolarnym odbiorze końcowym poszczególnego zadania z przedmiotu umowy.</w:t>
      </w:r>
    </w:p>
    <w:p w14:paraId="7AA14381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17A7973D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3. 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Wykonawca – gwarant zobowiązuje się do bezpłatnego usunięcia wad ujawnionych w okresie gwarancji w terminie 14 dni licząc od dnia ich zgłoszenia przez Zamawiającego. W przypadkach uzasadnionych strony mogą ustalić termin dłuższy.</w:t>
      </w:r>
    </w:p>
    <w:p w14:paraId="1361BDE1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7BE157D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4. W każdym przypadku awarii uniemożliwiającej pracę sieci cieplnej niezależnie od przyczyny jej powstania Wykonawca w ciągu 24 godzin od zawiadomienia przywróci jej prawidłowe działanie.</w:t>
      </w:r>
    </w:p>
    <w:p w14:paraId="424B3174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9B50F33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5. 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Zamawiający ma prawo do usunięcia siłami własnymi wad i awarii w przypadku niedochowania powyższych terminów przez Wykonawcę. W takim przypadku kosztami naprawy Zamawiający obciąży Wykonawcę.</w:t>
      </w:r>
    </w:p>
    <w:p w14:paraId="1214EC20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7B33DDF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6.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Zakres gwarancji oraz uprawnienia Zamawiającego są określone we wzorze dokumentu 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gwarancyjnego, który stanowi załącznik nr 4 do niniejszej umowy.</w:t>
      </w:r>
    </w:p>
    <w:p w14:paraId="42598155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EC3743D" w14:textId="77777777" w:rsidR="00BB4488" w:rsidRPr="00BB4488" w:rsidRDefault="00BB4488" w:rsidP="00BB4488">
      <w:pPr>
        <w:keepLines/>
        <w:numPr>
          <w:ilvl w:val="0"/>
          <w:numId w:val="7"/>
        </w:numPr>
        <w:tabs>
          <w:tab w:val="num" w:pos="284"/>
        </w:tabs>
        <w:suppressAutoHyphen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>Wykonawca odpowiada z tytułu rękojmi za wady fizyczne i prawne.</w:t>
      </w:r>
    </w:p>
    <w:p w14:paraId="2B4F4A9D" w14:textId="77777777" w:rsidR="00BB4488" w:rsidRPr="00BB4488" w:rsidRDefault="00BB4488" w:rsidP="00BB4488">
      <w:pPr>
        <w:keepLines/>
        <w:suppressAutoHyphen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BEE25A8" w14:textId="77777777" w:rsidR="00BB4488" w:rsidRPr="00BB4488" w:rsidRDefault="00BB4488" w:rsidP="00BB4488">
      <w:pPr>
        <w:numPr>
          <w:ilvl w:val="0"/>
          <w:numId w:val="7"/>
        </w:numPr>
        <w:tabs>
          <w:tab w:val="num" w:pos="284"/>
        </w:tabs>
        <w:suppressAutoHyphen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>Wykonawca wydłuża czas trwania zobowiązań z rękojmi na okres taki sam jak trwanie zobowiązań z tytułu gwarancji określony wyżej w § 6 ust.1 niniejszej umowy.</w:t>
      </w:r>
    </w:p>
    <w:p w14:paraId="1A274F7D" w14:textId="77777777" w:rsidR="00BB4488" w:rsidRPr="00BB4488" w:rsidRDefault="00BB4488" w:rsidP="00BB4488">
      <w:pPr>
        <w:keepLines/>
        <w:suppressAutoHyphen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1211D63" w14:textId="77777777" w:rsidR="00BB4488" w:rsidRPr="00BB4488" w:rsidRDefault="00BB4488" w:rsidP="00BB4488">
      <w:pPr>
        <w:keepLines/>
        <w:suppressAutoHyphen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>9.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Przez wadę fizyczną rozumie się w szczególności jakąkolwiek niezgodność zrealizowanego przedmiotu umowy z opisem przedmiotu zamówienia zawartym w SIWZ.</w:t>
      </w:r>
    </w:p>
    <w:p w14:paraId="1E715AE6" w14:textId="77777777" w:rsidR="00BB4488" w:rsidRPr="00BB4488" w:rsidRDefault="00BB4488" w:rsidP="00BB4488">
      <w:pPr>
        <w:keepLines/>
        <w:suppressAutoHyphen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DB8EDD0" w14:textId="77777777" w:rsidR="00BB4488" w:rsidRPr="00BB4488" w:rsidRDefault="00BB4488" w:rsidP="00BB4488">
      <w:pPr>
        <w:keepLines/>
        <w:suppressAutoHyphens/>
        <w:spacing w:after="0" w:line="240" w:lineRule="atLeast"/>
        <w:ind w:left="426" w:right="195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10. 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Do rękojmi za wady stosuje się przepisy Kodeksu Cywilnego w takim samym zakresie jak  dla konsumentów.</w:t>
      </w:r>
    </w:p>
    <w:p w14:paraId="3A88309C" w14:textId="77777777" w:rsidR="00BB4488" w:rsidRPr="00BB4488" w:rsidRDefault="00BB4488" w:rsidP="00BB4488">
      <w:pPr>
        <w:keepLine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5BDA7D1" w14:textId="77777777" w:rsidR="00BB4488" w:rsidRPr="00BB4488" w:rsidRDefault="00BB4488" w:rsidP="00BB4488">
      <w:pPr>
        <w:spacing w:after="0" w:line="280" w:lineRule="auto"/>
        <w:ind w:left="2160" w:right="158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7. </w:t>
      </w:r>
    </w:p>
    <w:p w14:paraId="27DBB9EB" w14:textId="77777777" w:rsidR="00BB4488" w:rsidRPr="00BB4488" w:rsidRDefault="00BB4488" w:rsidP="00BB4488">
      <w:pPr>
        <w:spacing w:after="0" w:line="280" w:lineRule="auto"/>
        <w:ind w:left="2160" w:right="158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Zabezpieczenie należytego wykonania umowy</w:t>
      </w:r>
    </w:p>
    <w:p w14:paraId="337840AB" w14:textId="77777777" w:rsidR="00BB4488" w:rsidRPr="00BB4488" w:rsidRDefault="00BB4488" w:rsidP="00BB4488">
      <w:pPr>
        <w:spacing w:after="0" w:line="280" w:lineRule="auto"/>
        <w:ind w:left="2160" w:right="2801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0D39BA6" w14:textId="24613A65" w:rsidR="00BB4488" w:rsidRPr="00C6191E" w:rsidRDefault="00BB4488" w:rsidP="00C6191E">
      <w:pPr>
        <w:numPr>
          <w:ilvl w:val="4"/>
          <w:numId w:val="1"/>
        </w:num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Wykonawca wniósł zabezpieczenie należytego wykonania umowy w wysokości 5% ceny brutto przedstawionej w ofer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softHyphen/>
        <w:t>cie, co stanowi kwotę:........................................ zł.</w:t>
      </w:r>
      <w:bookmarkStart w:id="1" w:name="_GoBack"/>
      <w:bookmarkEnd w:id="1"/>
    </w:p>
    <w:p w14:paraId="1107197B" w14:textId="77777777" w:rsidR="00BB4488" w:rsidRPr="00BB4488" w:rsidRDefault="00BB4488" w:rsidP="00BB4488">
      <w:pPr>
        <w:suppressAutoHyphens/>
        <w:spacing w:before="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2. Zabezpieczenie w formie innej niż pieniężna należy wnieść zgodnie z podziałem:</w:t>
      </w:r>
    </w:p>
    <w:p w14:paraId="586945EB" w14:textId="77777777" w:rsidR="00BB4488" w:rsidRPr="00BB4488" w:rsidRDefault="00BB4488" w:rsidP="00BB4488">
      <w:pPr>
        <w:suppressAutoHyphens/>
        <w:spacing w:before="20"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>a)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na 70% wartości zabezpieczenia z datą ważności nie krótszą niż 30 dni ponad termin wykonania całego przedmiotu umowy;</w:t>
      </w:r>
    </w:p>
    <w:p w14:paraId="59AC3817" w14:textId="77777777" w:rsidR="00BB4488" w:rsidRPr="00BB4488" w:rsidRDefault="00BB4488" w:rsidP="00BB4488">
      <w:pPr>
        <w:suppressAutoHyphens/>
        <w:spacing w:before="20"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b) 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na 30% wartości zabezpieczenia z datą nie krótszą niż 15 dni ponad okres rękojmi lub gwarancji, przy czym decyduje dłuższy termin.</w:t>
      </w:r>
    </w:p>
    <w:p w14:paraId="3EF09D87" w14:textId="77777777" w:rsidR="00BB4488" w:rsidRPr="00BB4488" w:rsidRDefault="00BB4488" w:rsidP="00BB4488">
      <w:pPr>
        <w:spacing w:before="20"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FD80F59" w14:textId="77777777" w:rsidR="00BB4488" w:rsidRPr="00BB4488" w:rsidRDefault="00BB4488" w:rsidP="00BB4488">
      <w:pPr>
        <w:numPr>
          <w:ilvl w:val="1"/>
          <w:numId w:val="1"/>
        </w:numPr>
        <w:spacing w:after="0" w:line="278" w:lineRule="auto"/>
        <w:ind w:left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przypadku należytego wykonania robót 70% zabezpieczenia zostanie zwrócone lub zwolnione w ciągu 30 dni od daty odbioru całości przedmiotu umowy potwierdzonego protokołem odbioru, a pozostała część, tj. 30% zostanie zwrócona lub zwolniona w ciągu 15 dni po upływie okresu rękojmi za wady przedmiotu zamówienia lub gwarancji.</w:t>
      </w:r>
    </w:p>
    <w:p w14:paraId="0ED191DE" w14:textId="77777777" w:rsidR="00BB4488" w:rsidRPr="00BB4488" w:rsidRDefault="00BB4488" w:rsidP="00BB4488">
      <w:pPr>
        <w:spacing w:after="0" w:line="27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8D59E89" w14:textId="77777777" w:rsidR="00BB4488" w:rsidRPr="00BB4488" w:rsidRDefault="00BB4488" w:rsidP="00BB4488">
      <w:pPr>
        <w:numPr>
          <w:ilvl w:val="1"/>
          <w:numId w:val="1"/>
        </w:numPr>
        <w:spacing w:after="0" w:line="278" w:lineRule="auto"/>
        <w:ind w:left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przypadku niewykonania lub nienależytego wykonania przedmiotu umowy zabezpieczenie wraz z powstałymi odsetkami staje się własno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softHyphen/>
        <w:t xml:space="preserve">ścią Zamawiającego i będzie wykorzystane do zgodnego z umową wykonania przedmiotu umowy i zaliczone na zaspokojenie roszczeń z tytułu gwarancji jakości lub rękojmi za wady przedmiotu zamówienia. </w:t>
      </w:r>
    </w:p>
    <w:p w14:paraId="562F99AD" w14:textId="77777777" w:rsidR="00BB4488" w:rsidRPr="00BB4488" w:rsidRDefault="00BB4488" w:rsidP="00BB4488">
      <w:pPr>
        <w:keepLine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7B276C9E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8. </w:t>
      </w:r>
    </w:p>
    <w:p w14:paraId="327EE362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Kary umowne, odsetki</w:t>
      </w:r>
    </w:p>
    <w:p w14:paraId="48E5F55A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</w:p>
    <w:p w14:paraId="390253DD" w14:textId="77777777" w:rsidR="00BB4488" w:rsidRPr="00BB4488" w:rsidRDefault="00BB4488" w:rsidP="00BB4488">
      <w:pPr>
        <w:numPr>
          <w:ilvl w:val="5"/>
          <w:numId w:val="1"/>
        </w:numPr>
        <w:tabs>
          <w:tab w:val="left" w:pos="284"/>
        </w:tabs>
        <w:spacing w:after="0" w:line="240" w:lineRule="auto"/>
        <w:ind w:hanging="170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Zamawiający może obciążyć Wykonawcę karą umowną:</w:t>
      </w:r>
    </w:p>
    <w:p w14:paraId="29581AC8" w14:textId="77777777" w:rsidR="00BB4488" w:rsidRPr="00BB4488" w:rsidRDefault="00BB4488" w:rsidP="00BB4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40827CC" w14:textId="77777777" w:rsidR="00BB4488" w:rsidRPr="00BB4488" w:rsidRDefault="00BB4488" w:rsidP="00BB448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w wysokości 1 % wartości brutto zadania określonej w §3 ust. 1 za każdy dzień opóźnienia, w przypadku nieterminowej realizacji zadania, a w przypadku nienależytego wykonania przedmiotu umowy za każdy dzień od terminu usunięcia wad do czasu rzeczywistego, właściwego usunięcia wad;</w:t>
      </w:r>
    </w:p>
    <w:p w14:paraId="37EB9F57" w14:textId="77777777" w:rsidR="00BB4488" w:rsidRPr="00BB4488" w:rsidRDefault="00BB4488" w:rsidP="00BB44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w wysokości 10 % wartości umowy brutto, jeżeli Wykonawca odstąpi od umowy lub, gdy Zamawiający odstąpi od umowy z przyczyn obciążających Wykonawcę.</w:t>
      </w:r>
    </w:p>
    <w:p w14:paraId="654CAB76" w14:textId="77777777" w:rsidR="00BB4488" w:rsidRPr="00BB4488" w:rsidRDefault="00BB4488" w:rsidP="00BB448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95ACC6C" w14:textId="77777777" w:rsidR="00BB4488" w:rsidRPr="00BB4488" w:rsidRDefault="00BB4488" w:rsidP="00BB448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2.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Karę umowną za opóźnienie w wykonaniu przedmiotu umowy Zamawiający potrąci z wystawionej faktury, na co Wykonawca wyraża zgodę.</w:t>
      </w:r>
    </w:p>
    <w:p w14:paraId="3B611D0F" w14:textId="77777777" w:rsidR="00BB4488" w:rsidRPr="00BB4488" w:rsidRDefault="00BB4488" w:rsidP="00BB4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7A4896A" w14:textId="77777777" w:rsidR="00BB4488" w:rsidRPr="00BB4488" w:rsidRDefault="00BB4488" w:rsidP="00BB4488">
      <w:pPr>
        <w:keepLines/>
        <w:numPr>
          <w:ilvl w:val="0"/>
          <w:numId w:val="4"/>
        </w:numPr>
        <w:spacing w:after="0" w:line="240" w:lineRule="atLeast"/>
        <w:ind w:left="284" w:right="26" w:hanging="30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Zamawiający może dochodzić odszkodowania za rzeczywistą szkodę, jeżeli przewyższa ona wysokość kar umownych w punktach poprzednich.</w:t>
      </w:r>
    </w:p>
    <w:p w14:paraId="1E386D7E" w14:textId="77777777" w:rsidR="00BB4488" w:rsidRPr="00BB4488" w:rsidRDefault="00BB4488" w:rsidP="00BB4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5CD4746" w14:textId="77777777" w:rsidR="00BB4488" w:rsidRPr="00BB4488" w:rsidRDefault="00BB4488" w:rsidP="00BB448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4.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 przypadku opóźnienia Zamawiającego w zapłacie wynagrodzenia, Wykonawcy przysługują  odsetki ustawowe od wartości niezapłaconej faktury od dnia wymagalności zapłaty.</w:t>
      </w:r>
    </w:p>
    <w:p w14:paraId="5F3433BA" w14:textId="77777777" w:rsidR="00BB4488" w:rsidRPr="00BB4488" w:rsidRDefault="00BB4488" w:rsidP="00BB4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0B1449A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9. </w:t>
      </w:r>
    </w:p>
    <w:p w14:paraId="5BA1C693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Odbiór robót</w:t>
      </w:r>
    </w:p>
    <w:p w14:paraId="684BCE57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7D0BF" w14:textId="77777777" w:rsidR="00BB4488" w:rsidRPr="00BB4488" w:rsidRDefault="00BB4488" w:rsidP="00BB4488">
      <w:pPr>
        <w:keepLine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1. Przedmiotem odbioru jest przedmiot umowy określony w § 1 umowy.</w:t>
      </w:r>
    </w:p>
    <w:p w14:paraId="5B5013DD" w14:textId="77777777" w:rsidR="00BB4488" w:rsidRPr="00BB4488" w:rsidRDefault="00BB4488" w:rsidP="00BB4488">
      <w:pPr>
        <w:keepLine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A16F561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2.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Zamawiającemu, w przypadku zgłoszenia do odbioru wadliwego przedmiotu umowy przysługuje prawo odmowy odbioru.</w:t>
      </w:r>
    </w:p>
    <w:p w14:paraId="4DD059E3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D153686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3.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Jeżeli Zamawiający uzna, że przedmiot umowy został wykonany należycie i nie będzie miał zastrzeżeń do jego wykonania, w porozumieniu z Wykonawcą, wyznaczy datę odbioru.</w:t>
      </w:r>
    </w:p>
    <w:p w14:paraId="41D9A372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Dokonanie przez Zamawiającego odbioru nie pozbawia uprawnień z tytułu rękojmi za wady istniejące w chwili dokonywania odbioru.</w:t>
      </w:r>
    </w:p>
    <w:p w14:paraId="5560346A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6C7A4D7" w14:textId="77777777" w:rsidR="00BB4488" w:rsidRPr="00BB4488" w:rsidRDefault="00BB4488" w:rsidP="00BB4488">
      <w:pPr>
        <w:keepLines/>
        <w:spacing w:after="0" w:line="240" w:lineRule="atLeast"/>
        <w:ind w:left="284" w:right="195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4.</w:t>
      </w:r>
      <w:r w:rsidRPr="00BB448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>Zamawiający dokona odbioru przedmiotu umowy i sporządzi protokół z przyjęcia przedmiotu umowy w terminie 21 dni kalendarzowych.</w:t>
      </w:r>
    </w:p>
    <w:p w14:paraId="140BC03F" w14:textId="77777777" w:rsidR="00BB4488" w:rsidRPr="00BB4488" w:rsidRDefault="00BB4488" w:rsidP="00BB4488">
      <w:pPr>
        <w:keepLine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21DAF932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10. </w:t>
      </w:r>
    </w:p>
    <w:p w14:paraId="6896B181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Odstąpienie od umowy</w:t>
      </w:r>
    </w:p>
    <w:p w14:paraId="7824807F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B6271CA" w14:textId="77777777" w:rsidR="00BB4488" w:rsidRPr="00BB4488" w:rsidRDefault="00BB4488" w:rsidP="00BB4488">
      <w:pPr>
        <w:keepLines/>
        <w:tabs>
          <w:tab w:val="left" w:pos="9639"/>
        </w:tabs>
        <w:suppressAutoHyphens/>
        <w:spacing w:after="0" w:line="240" w:lineRule="atLeast"/>
        <w:ind w:right="2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>Zamawiający może odstąpić od umowy, jeśli Wykonawca narusza postanowienia umowy, w szczególności, gdy:</w:t>
      </w:r>
    </w:p>
    <w:p w14:paraId="7AB40A5A" w14:textId="77777777" w:rsidR="00BB4488" w:rsidRPr="00BB4488" w:rsidRDefault="00BB4488" w:rsidP="00BB4488">
      <w:pPr>
        <w:keepLines/>
        <w:numPr>
          <w:ilvl w:val="0"/>
          <w:numId w:val="5"/>
        </w:numPr>
        <w:tabs>
          <w:tab w:val="left" w:pos="567"/>
        </w:tabs>
        <w:suppressAutoHyphens/>
        <w:spacing w:after="0" w:line="240" w:lineRule="atLeast"/>
        <w:ind w:left="567" w:right="27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Wykonawca </w:t>
      </w:r>
      <w:r w:rsidRPr="00BB4488"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  <w:t>bez uprzedniej pisemnej zgody Zamawiającego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dopuści podwykonawcę do realizacji przedmiotu umowy albo powierzy poprawianie lub dalsze wykonanie przedmiotu umowy innej osobie na koszt i niebezpieczeństwo Wykonawcy.</w:t>
      </w:r>
    </w:p>
    <w:p w14:paraId="67FE12D5" w14:textId="77777777" w:rsidR="00BB4488" w:rsidRPr="00BB4488" w:rsidRDefault="00BB4488" w:rsidP="00BB4488">
      <w:pPr>
        <w:keepLines/>
        <w:numPr>
          <w:ilvl w:val="0"/>
          <w:numId w:val="5"/>
        </w:numPr>
        <w:tabs>
          <w:tab w:val="left" w:pos="567"/>
        </w:tabs>
        <w:suppressAutoHyphens/>
        <w:spacing w:after="0" w:line="240" w:lineRule="atLeast"/>
        <w:ind w:left="567" w:right="27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>Wykonywane roboty przez Wykonawcę będą niezgodne z przedmiotem umowy.</w:t>
      </w:r>
    </w:p>
    <w:p w14:paraId="19256433" w14:textId="77777777" w:rsidR="00BB4488" w:rsidRPr="00BB4488" w:rsidRDefault="00BB4488" w:rsidP="00BB4488">
      <w:pPr>
        <w:keepLines/>
        <w:numPr>
          <w:ilvl w:val="0"/>
          <w:numId w:val="5"/>
        </w:numPr>
        <w:tabs>
          <w:tab w:val="left" w:pos="567"/>
        </w:tabs>
        <w:suppressAutoHyphens/>
        <w:spacing w:after="0" w:line="240" w:lineRule="atLeast"/>
        <w:ind w:left="567" w:right="27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Wykonawca w sposób rażący narusza przepisy BHP i p.poż podczas wykonywania robót. </w:t>
      </w:r>
    </w:p>
    <w:p w14:paraId="4A81C4CE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6F67E93A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11. </w:t>
      </w:r>
    </w:p>
    <w:p w14:paraId="006B4079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Zmiany w umowie</w:t>
      </w:r>
    </w:p>
    <w:p w14:paraId="2D9512BD" w14:textId="77777777" w:rsidR="00BB4488" w:rsidRPr="00BB4488" w:rsidRDefault="00BB4488" w:rsidP="00BB448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AFC99A7" w14:textId="77777777" w:rsidR="00BB4488" w:rsidRPr="00BB4488" w:rsidRDefault="00BB4488" w:rsidP="00BB4488">
      <w:pPr>
        <w:keepLines/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Wszelkie zmiany i uzupełnienia niniejszej umowy wymagają formy pisemnej, w postaci aneksu pod rygorem nieważności i mogą dotyczyć w szczególności:</w:t>
      </w:r>
    </w:p>
    <w:p w14:paraId="579F7B76" w14:textId="77777777" w:rsidR="00BB4488" w:rsidRPr="00BB4488" w:rsidRDefault="00BB4488" w:rsidP="00BB4488">
      <w:pPr>
        <w:keepLines/>
        <w:numPr>
          <w:ilvl w:val="0"/>
          <w:numId w:val="6"/>
        </w:numPr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robót dodatkowych nieprzewidzianych (np. duże przeszkody pod ziemią lub zmiana trasy sieci niezależna od Wykonawcy),</w:t>
      </w:r>
    </w:p>
    <w:p w14:paraId="1C5053A8" w14:textId="77777777" w:rsidR="00BB4488" w:rsidRPr="00BB4488" w:rsidRDefault="00BB4488" w:rsidP="00BB4488">
      <w:pPr>
        <w:keepLines/>
        <w:numPr>
          <w:ilvl w:val="0"/>
          <w:numId w:val="6"/>
        </w:numPr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wydłużenia czasu realizacji sieci cieplnej z przyczyn niezależnych od Zamawiającego i Wykonawcy,</w:t>
      </w:r>
    </w:p>
    <w:p w14:paraId="50A61C30" w14:textId="77777777" w:rsidR="00BB4488" w:rsidRPr="00BB4488" w:rsidRDefault="00BB4488" w:rsidP="00BB4488">
      <w:pPr>
        <w:keepLines/>
        <w:numPr>
          <w:ilvl w:val="0"/>
          <w:numId w:val="6"/>
        </w:numPr>
        <w:spacing w:after="0" w:line="240" w:lineRule="atLeast"/>
        <w:ind w:right="19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>wystąpienia okoliczności, których nie można było przewidzieć w chwili zawarcia umowy.</w:t>
      </w:r>
    </w:p>
    <w:p w14:paraId="0F943435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3A395C4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12. </w:t>
      </w:r>
    </w:p>
    <w:p w14:paraId="75B5691A" w14:textId="77777777" w:rsidR="00BB4488" w:rsidRPr="00BB4488" w:rsidRDefault="00BB4488" w:rsidP="00BB4488">
      <w:pPr>
        <w:keepLines/>
        <w:spacing w:after="0" w:line="240" w:lineRule="atLeast"/>
        <w:ind w:right="19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Postanowienia końcowe</w:t>
      </w:r>
    </w:p>
    <w:p w14:paraId="4B8DEFAC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F30829C" w14:textId="77777777" w:rsidR="00BB4488" w:rsidRPr="00BB4488" w:rsidRDefault="00BB4488" w:rsidP="00BB448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>1. Wykonawca zobowiązany jest do przestrzegania ustaleń wynikających z obowiązujących na terenie Zamawiającego regulacji a w szczególności dotyczących ochrony środowiska oraz bezpieczeństwa i higieny pracy.</w:t>
      </w:r>
    </w:p>
    <w:p w14:paraId="230F6E72" w14:textId="77777777" w:rsidR="00BB4488" w:rsidRPr="00BB4488" w:rsidRDefault="00BB4488" w:rsidP="00BB448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220CC1BD" w14:textId="77777777" w:rsidR="00BB4488" w:rsidRPr="00BB4488" w:rsidRDefault="00BB4488" w:rsidP="00BB4488">
      <w:pPr>
        <w:keepLines/>
        <w:suppressAutoHyphens/>
        <w:spacing w:after="0" w:line="240" w:lineRule="atLeast"/>
        <w:ind w:left="284" w:right="26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>2.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Wytyczne odnośnie wymogów środowiska, w tym gospodarki odpadami oraz bezpieczeństwa i higieny pracy i uregulowania dotyczące komunikowania się pomiędzy stronami umowy uwzględniające zasady informowania o zagrożeniach oraz związanych z nimi środkach zapobiegawczych i ochronnych stanowią załączniki 5 i 6 do niniejszej umowy.</w:t>
      </w:r>
    </w:p>
    <w:p w14:paraId="5E713D96" w14:textId="77777777" w:rsidR="00BB4488" w:rsidRPr="00BB4488" w:rsidRDefault="00BB4488" w:rsidP="00BB4488">
      <w:pPr>
        <w:keepLines/>
        <w:suppressAutoHyphens/>
        <w:spacing w:after="0" w:line="240" w:lineRule="atLeast"/>
        <w:ind w:left="284" w:right="26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C8AEFD8" w14:textId="77777777" w:rsidR="006361D5" w:rsidRDefault="006361D5" w:rsidP="006361D5">
      <w:pPr>
        <w:keepLines/>
        <w:spacing w:after="0" w:line="240" w:lineRule="atLeast"/>
        <w:ind w:right="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3.</w:t>
      </w:r>
      <w:r w:rsidR="00BB4488" w:rsidRPr="006361D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sprawach nie uregulowanych niniejszą umową, mają zastosowanie przepisy Kodeksu </w:t>
      </w:r>
    </w:p>
    <w:p w14:paraId="2E84C09B" w14:textId="18F0D4D1" w:rsidR="006361D5" w:rsidRPr="006361D5" w:rsidRDefault="006361D5" w:rsidP="006361D5">
      <w:pPr>
        <w:keepLines/>
        <w:spacing w:after="0" w:line="240" w:lineRule="atLeast"/>
        <w:ind w:right="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</w:t>
      </w:r>
      <w:r w:rsidR="00BB4488" w:rsidRPr="006361D5">
        <w:rPr>
          <w:rFonts w:ascii="Times New Roman" w:eastAsia="Times New Roman" w:hAnsi="Times New Roman" w:cs="Times New Roman"/>
          <w:sz w:val="24"/>
          <w:szCs w:val="20"/>
          <w:lang w:eastAsia="pl-PL"/>
        </w:rPr>
        <w:t>cywilnego, Kodeksu postępowania cywilnego oraz Prawa budowlanego</w:t>
      </w:r>
      <w:r w:rsidRPr="006361D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78CEFDC1" w14:textId="77777777" w:rsidR="00BB4488" w:rsidRPr="00BB4488" w:rsidRDefault="00BB4488" w:rsidP="00BB4488">
      <w:pPr>
        <w:keepLines/>
        <w:spacing w:after="0" w:line="240" w:lineRule="atLeast"/>
        <w:ind w:left="284" w:right="26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6B48347" w14:textId="461D099E" w:rsidR="006361D5" w:rsidRPr="006361D5" w:rsidRDefault="00BB4488" w:rsidP="006361D5">
      <w:pPr>
        <w:pStyle w:val="Akapitzlist"/>
        <w:keepLines/>
        <w:numPr>
          <w:ilvl w:val="0"/>
          <w:numId w:val="4"/>
        </w:numPr>
        <w:suppressAutoHyphens/>
        <w:spacing w:after="0" w:line="240" w:lineRule="atLeast"/>
        <w:ind w:right="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361D5">
        <w:rPr>
          <w:rFonts w:ascii="Times New Roman" w:eastAsia="Times New Roman" w:hAnsi="Times New Roman" w:cs="Times New Roman"/>
          <w:sz w:val="24"/>
          <w:szCs w:val="20"/>
          <w:lang w:eastAsia="ar-SA"/>
        </w:rPr>
        <w:t>Spory wynikające z umowy rozpatrywać będzie Sąd właściwy miejscowo dla</w:t>
      </w:r>
    </w:p>
    <w:p w14:paraId="37E9DADC" w14:textId="4376555D" w:rsidR="00BB4488" w:rsidRPr="006361D5" w:rsidRDefault="006361D5" w:rsidP="006361D5">
      <w:pPr>
        <w:keepLines/>
        <w:suppressAutoHyphens/>
        <w:spacing w:after="0" w:line="240" w:lineRule="atLeast"/>
        <w:ind w:left="360" w:right="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="00BB4488" w:rsidRPr="006361D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6361D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  <w:r w:rsidR="00BB4488" w:rsidRPr="006361D5">
        <w:rPr>
          <w:rFonts w:ascii="Times New Roman" w:eastAsia="Times New Roman" w:hAnsi="Times New Roman" w:cs="Times New Roman"/>
          <w:sz w:val="24"/>
          <w:szCs w:val="20"/>
          <w:lang w:eastAsia="ar-SA"/>
        </w:rPr>
        <w:t>Zamawiającego.</w:t>
      </w:r>
    </w:p>
    <w:p w14:paraId="217E0C9B" w14:textId="77777777" w:rsidR="00BB4488" w:rsidRPr="00BB4488" w:rsidRDefault="00BB4488" w:rsidP="00BB4488">
      <w:pPr>
        <w:keepLines/>
        <w:spacing w:after="0" w:line="240" w:lineRule="atLeast"/>
        <w:ind w:right="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BB6523F" w14:textId="77777777" w:rsidR="00BB4488" w:rsidRPr="00BB4488" w:rsidRDefault="00BB4488" w:rsidP="00BB4488">
      <w:pPr>
        <w:keepLines/>
        <w:suppressAutoHyphens/>
        <w:spacing w:after="0" w:line="240" w:lineRule="atLeast"/>
        <w:ind w:left="360" w:right="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860FC1B" w14:textId="1BB47B2B" w:rsidR="006361D5" w:rsidRPr="006361D5" w:rsidRDefault="00BB4488" w:rsidP="006361D5">
      <w:pPr>
        <w:pStyle w:val="Akapitzlist"/>
        <w:keepLines/>
        <w:numPr>
          <w:ilvl w:val="0"/>
          <w:numId w:val="4"/>
        </w:numPr>
        <w:suppressAutoHyphens/>
        <w:spacing w:after="0" w:line="240" w:lineRule="atLeast"/>
        <w:ind w:right="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361D5">
        <w:rPr>
          <w:rFonts w:ascii="Times New Roman" w:eastAsia="Times New Roman" w:hAnsi="Times New Roman" w:cs="Times New Roman"/>
          <w:sz w:val="24"/>
          <w:szCs w:val="20"/>
          <w:lang w:eastAsia="pl-PL"/>
        </w:rPr>
        <w:t>Umowa niniejsza została spisana w dwóch jednobrzmiących egzemplarzach. Każda ze</w:t>
      </w:r>
    </w:p>
    <w:p w14:paraId="1C7E4714" w14:textId="67879B62" w:rsidR="00BB4488" w:rsidRPr="006361D5" w:rsidRDefault="00BB4488" w:rsidP="006361D5">
      <w:pPr>
        <w:pStyle w:val="Akapitzlist"/>
        <w:keepLines/>
        <w:suppressAutoHyphens/>
        <w:spacing w:after="0" w:line="240" w:lineRule="atLeast"/>
        <w:ind w:left="360" w:right="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361D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Stron umowy otrzymuje jeden egzemplarz umowy</w:t>
      </w:r>
    </w:p>
    <w:p w14:paraId="33799E69" w14:textId="77777777" w:rsidR="00BB4488" w:rsidRPr="00BB4488" w:rsidRDefault="00BB4488" w:rsidP="00BB448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BBEFB4F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48BBE562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6B5BB8B7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BB448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 </w:t>
      </w:r>
      <w:r w:rsidRPr="00BB4488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 xml:space="preserve">         Zamawiający </w:t>
      </w:r>
      <w:r w:rsidRPr="00BB4488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  <w:r w:rsidRPr="00BB4488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  <w:r w:rsidRPr="00BB4488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 xml:space="preserve">   </w:t>
      </w:r>
      <w:r w:rsidRPr="00BB4488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 xml:space="preserve">                </w:t>
      </w:r>
      <w:r w:rsidRPr="00BB4488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 xml:space="preserve">        Wykonawca</w:t>
      </w:r>
    </w:p>
    <w:p w14:paraId="38CA35B3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07AD930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3EAD304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2AE0C5C" w14:textId="77777777" w:rsidR="00BB4488" w:rsidRPr="00BB4488" w:rsidRDefault="00BB4488" w:rsidP="00BB4488">
      <w:pPr>
        <w:keepLines/>
        <w:spacing w:after="0" w:line="240" w:lineRule="atLeast"/>
        <w:ind w:right="195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A1CD8FA" w14:textId="5DA420E3" w:rsidR="002C6ABB" w:rsidRDefault="00BB4488" w:rsidP="00BB4488"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r w:rsidRPr="00BB448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..............................</w:t>
      </w:r>
      <w:r w:rsidR="006361D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………………………..</w:t>
      </w:r>
    </w:p>
    <w:sectPr w:rsidR="002C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1C"/>
    <w:multiLevelType w:val="multilevel"/>
    <w:tmpl w:val="000000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A262E7"/>
    <w:multiLevelType w:val="hybridMultilevel"/>
    <w:tmpl w:val="35D0D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2677"/>
    <w:multiLevelType w:val="singleLevel"/>
    <w:tmpl w:val="96E8CB34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4" w15:restartNumberingAfterBreak="0">
    <w:nsid w:val="2AC62DFF"/>
    <w:multiLevelType w:val="hybridMultilevel"/>
    <w:tmpl w:val="1F764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3487D"/>
    <w:multiLevelType w:val="hybridMultilevel"/>
    <w:tmpl w:val="E3EEC200"/>
    <w:lvl w:ilvl="0" w:tplc="0128BE1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43C2BBBE">
      <w:start w:val="8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0886374"/>
    <w:multiLevelType w:val="hybridMultilevel"/>
    <w:tmpl w:val="6D6C2E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120CAC"/>
    <w:multiLevelType w:val="hybridMultilevel"/>
    <w:tmpl w:val="11A07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47958"/>
    <w:multiLevelType w:val="hybridMultilevel"/>
    <w:tmpl w:val="76F29204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488"/>
    <w:rsid w:val="000C6A3B"/>
    <w:rsid w:val="0046229E"/>
    <w:rsid w:val="006361D5"/>
    <w:rsid w:val="007C63BC"/>
    <w:rsid w:val="00B13017"/>
    <w:rsid w:val="00BB4488"/>
    <w:rsid w:val="00C0096F"/>
    <w:rsid w:val="00C6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115A"/>
  <w15:docId w15:val="{AA759A09-5A85-45ED-8D49-923E97DA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1776</Words>
  <Characters>10657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</dc:creator>
  <cp:lastModifiedBy>Andrzej Paliński</cp:lastModifiedBy>
  <cp:revision>6</cp:revision>
  <dcterms:created xsi:type="dcterms:W3CDTF">2017-06-20T05:10:00Z</dcterms:created>
  <dcterms:modified xsi:type="dcterms:W3CDTF">2020-02-18T09:57:00Z</dcterms:modified>
</cp:coreProperties>
</file>